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141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>Szczegółowe informacje oraz regulamin</w:t>
      </w:r>
    </w:p>
    <w:p>
      <w:pPr>
        <w:pStyle w:val="Normal"/>
        <w:ind w:hanging="0" w:left="1416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Międzypowiatowego Konkursu Recytatorskiego </w:t>
      </w:r>
    </w:p>
    <w:p>
      <w:pPr>
        <w:pStyle w:val="Normal"/>
        <w:ind w:hanging="0" w:left="354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>ROLA</w:t>
      </w:r>
    </w:p>
    <w:p>
      <w:pPr>
        <w:pStyle w:val="Normal"/>
        <w:ind w:hanging="0" w:left="0"/>
        <w:rPr>
          <w:b/>
          <w:sz w:val="36"/>
          <w:szCs w:val="36"/>
        </w:rPr>
      </w:pPr>
      <w:r>
        <w:rPr>
          <w:b/>
          <w:sz w:val="28"/>
          <w:szCs w:val="28"/>
        </w:rPr>
        <w:t>Celem Konkursu jest:</w:t>
      </w:r>
      <w:bookmarkStart w:id="0" w:name="_GoBack"/>
      <w:bookmarkEnd w:id="0"/>
    </w:p>
    <w:p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propagowanie współczesnej  poezji i prozy </w:t>
      </w:r>
    </w:p>
    <w:p>
      <w:pPr>
        <w:pStyle w:val="NormalWeb"/>
        <w:numPr>
          <w:ilvl w:val="0"/>
          <w:numId w:val="1"/>
        </w:numPr>
        <w:spacing w:lineRule="atLeast" w:line="195" w:before="280" w:afterAutospacing="0" w:after="0"/>
        <w:rPr>
          <w:rFonts w:ascii="Arial" w:hAnsi="Arial" w:cs="Arial"/>
        </w:rPr>
      </w:pPr>
      <w:r>
        <w:rPr>
          <w:rFonts w:cs="Arial" w:ascii="Arial" w:hAnsi="Arial"/>
        </w:rPr>
        <w:t>kształtowanie wrażliwości na piękno języka polskiego, a tym samym wzmacnianie poczucia tożsamości narodowej</w:t>
      </w:r>
    </w:p>
    <w:p>
      <w:pPr>
        <w:pStyle w:val="NormalWeb"/>
        <w:numPr>
          <w:ilvl w:val="0"/>
          <w:numId w:val="1"/>
        </w:numPr>
        <w:spacing w:lineRule="atLeast" w:line="195" w:before="280" w:afterAutospacing="0" w:after="0"/>
        <w:rPr>
          <w:rFonts w:ascii="Arial" w:hAnsi="Arial" w:cs="Arial"/>
        </w:rPr>
      </w:pPr>
      <w:r>
        <w:rPr>
          <w:rFonts w:cs="Arial" w:ascii="Arial" w:hAnsi="Arial"/>
        </w:rPr>
        <w:t>upowszechnianie kultury żywego słowa,</w:t>
      </w:r>
    </w:p>
    <w:p>
      <w:pPr>
        <w:pStyle w:val="NormalWeb"/>
        <w:numPr>
          <w:ilvl w:val="0"/>
          <w:numId w:val="1"/>
        </w:numPr>
        <w:spacing w:lineRule="atLeast" w:line="195" w:before="280" w:afterAutospacing="0" w:after="0"/>
        <w:rPr>
          <w:rFonts w:ascii="Arial" w:hAnsi="Arial" w:cs="Arial"/>
        </w:rPr>
      </w:pPr>
      <w:r>
        <w:rPr>
          <w:rFonts w:cs="Arial" w:ascii="Arial" w:hAnsi="Arial"/>
        </w:rPr>
        <w:t>promowanie talentów recytatorskich,</w:t>
      </w:r>
    </w:p>
    <w:p>
      <w:pPr>
        <w:pStyle w:val="NormalWeb"/>
        <w:numPr>
          <w:ilvl w:val="0"/>
          <w:numId w:val="1"/>
        </w:numPr>
        <w:spacing w:lineRule="atLeast" w:line="195" w:before="280" w:afterAutospacing="0" w:after="0"/>
        <w:rPr>
          <w:rFonts w:ascii="Arial" w:hAnsi="Arial" w:cs="Arial"/>
        </w:rPr>
      </w:pPr>
      <w:r>
        <w:rPr>
          <w:rFonts w:cs="Arial" w:ascii="Arial" w:hAnsi="Arial"/>
        </w:rPr>
        <w:t>kształtowanie umiejętności godnego reprezentowania swojego środowiska.</w:t>
      </w:r>
    </w:p>
    <w:p>
      <w:pPr>
        <w:pStyle w:val="NormalWeb"/>
        <w:spacing w:lineRule="atLeast" w:line="195" w:before="280" w:afterAutospacing="0" w:after="0"/>
        <w:rPr>
          <w:rFonts w:ascii="Arial" w:hAnsi="Arial" w:cs="Arial"/>
          <w:b/>
        </w:rPr>
      </w:pPr>
      <w:r>
        <w:rPr>
          <w:rFonts w:cs="Arial" w:ascii="Arial" w:hAnsi="Arial"/>
          <w:b/>
        </w:rPr>
        <w:t>Uczestnikami Konkursu mogą być:</w:t>
      </w:r>
    </w:p>
    <w:p>
      <w:pPr>
        <w:pStyle w:val="NormalWeb"/>
        <w:numPr>
          <w:ilvl w:val="0"/>
          <w:numId w:val="1"/>
        </w:numPr>
        <w:spacing w:lineRule="atLeast" w:line="195" w:before="280" w:afterAutospacing="0" w:after="0"/>
        <w:rPr>
          <w:rFonts w:ascii="Arial" w:hAnsi="Arial" w:cs="Arial"/>
        </w:rPr>
      </w:pPr>
      <w:r>
        <w:rPr>
          <w:rFonts w:cs="Arial" w:ascii="Arial" w:hAnsi="Arial"/>
        </w:rPr>
        <w:t>uczniowie klas siódmych i ósmych szkół podstawowych powiatu średzkiego oraz powiatów ościennych</w:t>
      </w:r>
    </w:p>
    <w:p>
      <w:pPr>
        <w:pStyle w:val="NormalWeb"/>
        <w:numPr>
          <w:ilvl w:val="0"/>
          <w:numId w:val="1"/>
        </w:numPr>
        <w:spacing w:lineRule="atLeast" w:line="195" w:before="280" w:afterAutospacing="0" w:after="0"/>
        <w:rPr>
          <w:rFonts w:ascii="Arial" w:hAnsi="Arial" w:cs="Arial"/>
        </w:rPr>
      </w:pPr>
      <w:r>
        <w:rPr>
          <w:rFonts w:cs="Arial" w:ascii="Arial" w:hAnsi="Arial"/>
        </w:rPr>
        <w:t>uczniowie szkół  podstawowych i ponadpodstawowych   powiatu średzkiego oraz powiatów ościennych</w:t>
      </w:r>
    </w:p>
    <w:p>
      <w:pPr>
        <w:pStyle w:val="NormalWeb"/>
        <w:spacing w:lineRule="atLeast" w:line="195" w:before="280" w:afterAutospacing="0" w:after="0"/>
        <w:rPr>
          <w:rFonts w:ascii="Arial" w:hAnsi="Arial" w:cs="Arial"/>
        </w:rPr>
      </w:pPr>
      <w:r>
        <w:rPr>
          <w:rFonts w:cs="Arial" w:ascii="Arial" w:hAnsi="Arial"/>
        </w:rPr>
        <w:t>Każdy uczestnik prezentuje</w:t>
      </w:r>
      <w:r>
        <w:rPr>
          <w:rFonts w:cs="Arial" w:ascii="Arial" w:hAnsi="Arial"/>
          <w:b/>
          <w:bCs/>
        </w:rPr>
        <w:t xml:space="preserve"> dwa utwory: </w:t>
      </w:r>
      <w:r>
        <w:rPr>
          <w:rFonts w:cs="Arial" w:ascii="Arial" w:hAnsi="Arial"/>
          <w:b/>
          <w:bCs/>
          <w:color w:val="C9211E"/>
        </w:rPr>
        <w:t>dowolny tekst</w:t>
      </w:r>
      <w:r>
        <w:rPr>
          <w:rFonts w:cs="Arial" w:ascii="Arial" w:hAnsi="Arial"/>
          <w:b/>
          <w:bCs/>
          <w:color w:val="158466"/>
        </w:rPr>
        <w:t xml:space="preserve"> </w:t>
      </w:r>
      <w:r>
        <w:rPr>
          <w:rFonts w:cs="Arial" w:ascii="Arial" w:hAnsi="Arial"/>
          <w:b/>
          <w:color w:val="158466"/>
        </w:rPr>
        <w:t>poezji i prozy</w:t>
      </w:r>
      <w:r>
        <w:rPr>
          <w:rFonts w:cs="Arial" w:ascii="Arial" w:hAnsi="Arial"/>
          <w:b/>
          <w:color w:val="C9211E"/>
        </w:rPr>
        <w:t xml:space="preserve"> współczesnej (powstałej po 1990), zaczerpnięty nie tylko z literatury, ale także filmu, teatru...  </w:t>
      </w:r>
      <w:r>
        <w:rPr>
          <w:rFonts w:cs="Arial" w:ascii="Arial" w:hAnsi="Arial"/>
          <w:color w:val="000000"/>
        </w:rPr>
        <w:t>w czasie</w:t>
      </w:r>
      <w:r>
        <w:rPr>
          <w:rFonts w:cs="Arial" w:ascii="Arial" w:hAnsi="Arial"/>
          <w:color w:val="C9211E"/>
        </w:rPr>
        <w:t xml:space="preserve"> nieprzekraczającym 7</w:t>
      </w:r>
      <w:r>
        <w:rPr>
          <w:rFonts w:cs="Arial" w:ascii="Arial" w:hAnsi="Arial"/>
          <w:b/>
          <w:color w:val="C9211E"/>
        </w:rPr>
        <w:t xml:space="preserve"> minut</w:t>
      </w:r>
      <w:r>
        <w:rPr>
          <w:rFonts w:cs="Arial" w:ascii="Arial" w:hAnsi="Arial"/>
          <w:color w:val="C9211E"/>
        </w:rPr>
        <w:t>.</w:t>
      </w:r>
    </w:p>
    <w:p>
      <w:pPr>
        <w:pStyle w:val="NormalWeb"/>
        <w:spacing w:lineRule="atLeast" w:line="195" w:before="280" w:afterAutospacing="0" w:after="0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Termin nadsyłania zgłoszeń na adres </w:t>
      </w:r>
      <w:r>
        <w:rPr>
          <w:rFonts w:cs="Arial" w:ascii="Arial" w:hAnsi="Arial"/>
          <w:b/>
          <w:color w:val="158466"/>
        </w:rPr>
        <w:t>konkurs.rola@gmail.com</w:t>
      </w:r>
      <w:r>
        <w:rPr>
          <w:rFonts w:cs="Arial" w:ascii="Arial" w:hAnsi="Arial"/>
          <w:b/>
        </w:rPr>
        <w:t xml:space="preserve"> upływa 10 listopada 2026r. </w:t>
      </w:r>
    </w:p>
    <w:p>
      <w:pPr>
        <w:pStyle w:val="NormalWeb"/>
        <w:spacing w:lineRule="atLeast" w:line="195" w:before="280" w:afterAutospacing="0" w:after="0"/>
        <w:rPr>
          <w:rFonts w:ascii="Arial" w:hAnsi="Arial" w:cs="Arial"/>
        </w:rPr>
      </w:pPr>
      <w:r>
        <w:rPr>
          <w:rFonts w:cs="Arial" w:ascii="Arial" w:hAnsi="Arial"/>
          <w:b/>
        </w:rPr>
        <w:t>Konkurs odbędzie się 2</w:t>
      </w:r>
      <w:r>
        <w:rPr>
          <w:rFonts w:cs="Arial" w:ascii="Arial" w:hAnsi="Arial"/>
          <w:b/>
        </w:rPr>
        <w:t>5</w:t>
      </w:r>
      <w:r>
        <w:rPr>
          <w:rFonts w:cs="Arial" w:ascii="Arial" w:hAnsi="Arial"/>
          <w:b/>
        </w:rPr>
        <w:t xml:space="preserve"> listopada 2026r. W Zespole Szkół Rolniczych od godziny 10.00</w:t>
      </w:r>
    </w:p>
    <w:p>
      <w:pPr>
        <w:pStyle w:val="NormalWeb"/>
        <w:spacing w:lineRule="atLeast" w:line="195" w:before="280" w:afterAutospacing="0" w:after="0"/>
        <w:rPr>
          <w:rFonts w:ascii="Arial" w:hAnsi="Arial" w:cs="Arial"/>
        </w:rPr>
      </w:pPr>
      <w:r>
        <w:rPr>
          <w:rFonts w:cs="Arial" w:ascii="Arial" w:hAnsi="Arial"/>
          <w:b/>
        </w:rPr>
        <w:t>Komisja</w:t>
      </w:r>
      <w:r>
        <w:rPr>
          <w:rFonts w:cs="Arial" w:ascii="Arial" w:hAnsi="Arial"/>
        </w:rPr>
        <w:t xml:space="preserve"> składa się z  osób związanych z poznańską i średzką sceną teatralną. Zobowiązana jest do rzetelnej, zgodnej z przyjętymi kryteriami oceny oraz zachowania poufności obrad.</w:t>
      </w:r>
    </w:p>
    <w:p>
      <w:pPr>
        <w:pStyle w:val="NormalWeb"/>
        <w:spacing w:lineRule="atLeast" w:line="195" w:before="280" w:afterAutospacing="0" w:after="0"/>
        <w:rPr>
          <w:rFonts w:ascii="Arial" w:hAnsi="Arial" w:cs="Arial"/>
        </w:rPr>
      </w:pPr>
      <w:r>
        <w:rPr>
          <w:rFonts w:cs="Arial" w:ascii="Arial" w:hAnsi="Arial"/>
          <w:b/>
        </w:rPr>
        <w:t>Nagrodami dla zwycięzców</w:t>
      </w:r>
      <w:r>
        <w:rPr>
          <w:rFonts w:cs="Arial" w:ascii="Arial" w:hAnsi="Arial"/>
        </w:rPr>
        <w:t xml:space="preserve"> są kwoty pieniężne fundowane przez średzkie </w:t>
      </w:r>
      <w:r>
        <w:rPr>
          <w:rFonts w:cs="Arial" w:ascii="Arial" w:hAnsi="Arial"/>
          <w:b/>
          <w:bCs/>
        </w:rPr>
        <w:t>Starostwo Powiatowe, radnego Rady Miejskiej,</w:t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  <w:b/>
          <w:bCs/>
        </w:rPr>
        <w:t xml:space="preserve">Radę Rodziców ZSR              oraz warsztaty i kursy aktorskie </w:t>
      </w:r>
      <w:r>
        <w:rPr>
          <w:rFonts w:cs="Arial" w:ascii="Arial" w:hAnsi="Arial"/>
          <w:b w:val="false"/>
          <w:bCs w:val="false"/>
        </w:rPr>
        <w:t xml:space="preserve">organizowane przez </w:t>
      </w:r>
      <w:r>
        <w:rPr>
          <w:rFonts w:cs="Arial" w:ascii="Arial" w:hAnsi="Arial"/>
          <w:b/>
          <w:bCs/>
        </w:rPr>
        <w:t xml:space="preserve">Studio Sztuki Teatralno Aktorskiej STA </w:t>
      </w:r>
      <w:r>
        <w:rPr>
          <w:rFonts w:cs="Arial" w:ascii="Arial" w:hAnsi="Arial"/>
          <w:b w:val="false"/>
          <w:bCs w:val="false"/>
        </w:rPr>
        <w:t>w Poznaniu.</w:t>
      </w:r>
    </w:p>
    <w:p>
      <w:pPr>
        <w:pStyle w:val="NormalWeb"/>
        <w:spacing w:lineRule="atLeast" w:line="195" w:before="280" w:afterAutospacing="0" w:after="0"/>
        <w:rPr>
          <w:rFonts w:ascii="Arial" w:hAnsi="Arial" w:cs="Arial"/>
        </w:rPr>
      </w:pPr>
      <w:r>
        <w:rPr>
          <w:rFonts w:cs="Arial" w:ascii="Arial" w:hAnsi="Arial"/>
          <w:b w:val="false"/>
          <w:bCs w:val="false"/>
        </w:rPr>
        <w:t>Przewidziane są nagrody:</w:t>
      </w:r>
      <w:r>
        <w:rPr>
          <w:rFonts w:cs="Arial" w:ascii="Arial" w:hAnsi="Arial"/>
          <w:b/>
          <w:bCs/>
        </w:rPr>
        <w:t xml:space="preserve"> Złota, Srebrna i Brązowa Rola </w:t>
      </w:r>
      <w:r>
        <w:rPr>
          <w:rFonts w:cs="Arial" w:ascii="Arial" w:hAnsi="Arial"/>
          <w:b w:val="false"/>
          <w:bCs w:val="false"/>
        </w:rPr>
        <w:t xml:space="preserve"> oraz </w:t>
      </w:r>
      <w:r>
        <w:rPr>
          <w:rFonts w:cs="Arial" w:ascii="Arial" w:hAnsi="Arial"/>
          <w:b/>
          <w:bCs/>
        </w:rPr>
        <w:t>Wyróżnienie.</w:t>
      </w:r>
    </w:p>
    <w:p>
      <w:pPr>
        <w:pStyle w:val="Normal"/>
        <w:spacing w:lineRule="auto" w:line="240" w:before="0" w:after="0"/>
        <w:rPr>
          <w:rFonts w:ascii="PalatinoLinotype-Bold" w:hAnsi="PalatinoLinotype-Bold" w:cs="PalatinoLinotype-Bold"/>
          <w:b/>
          <w:bCs/>
          <w:sz w:val="24"/>
          <w:szCs w:val="24"/>
        </w:rPr>
      </w:pPr>
      <w:r>
        <w:rPr>
          <w:rFonts w:cs="PalatinoLinotype-Bold" w:ascii="PalatinoLinotype-Bold" w:hAnsi="PalatinoLinotype-Bold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alatino Linotype" w:hAnsi="Palatino Linotype" w:cs="PalatinoLinotype-Bold"/>
          <w:b/>
          <w:bCs/>
          <w:sz w:val="24"/>
          <w:szCs w:val="24"/>
        </w:rPr>
      </w:pPr>
      <w:r>
        <w:rPr>
          <w:rFonts w:cs="PalatinoLinotype-Bold" w:ascii="Palatino Linotype" w:hAnsi="Palatino Linotype"/>
          <w:b/>
          <w:bCs/>
          <w:sz w:val="24"/>
          <w:szCs w:val="24"/>
        </w:rPr>
        <w:tab/>
        <w:tab/>
        <w:tab/>
        <w:tab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PalatinoLinotype-Bold">
    <w:charset w:val="ee"/>
    <w:family w:val="roman"/>
    <w:pitch w:val="variable"/>
  </w:font>
  <w:font w:name="Palatino Linotype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517f68"/>
    <w:pPr>
      <w:spacing w:before="0" w:after="160"/>
      <w:ind w:hanging="0" w:left="72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a10cc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A9B2E-A2B8-4815-9345-68C0A1186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Application>LibreOffice/25.2.7.2$Windows_X86_64 LibreOffice_project/5cbfd1ab6520636bb5f7b99185aa69bd7456825d</Application>
  <AppVersion>15.0000</AppVersion>
  <Pages>1</Pages>
  <Words>192</Words>
  <Characters>1304</Characters>
  <CharactersWithSpaces>1512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2022-03-08T18:58:00Z</dcterms:created>
  <dc:creator>Admin</dc:creator>
  <dc:description/>
  <dc:language>pl-PL</dc:language>
  <cp:lastModifiedBy/>
  <dcterms:modified xsi:type="dcterms:W3CDTF">2026-10-08T20:14:08Z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